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2A48" w14:textId="2C84C4A7" w:rsidR="004866C9" w:rsidRDefault="00A105F9" w:rsidP="003B46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Program Javnog poziva: </w:t>
      </w:r>
      <w:r w:rsidR="00B54BD8">
        <w:rPr>
          <w:rFonts w:ascii="Arial" w:hAnsi="Arial" w:cs="Arial"/>
          <w:b/>
          <w:bCs/>
          <w:sz w:val="24"/>
          <w:szCs w:val="24"/>
        </w:rPr>
        <w:t>7</w:t>
      </w:r>
      <w:r w:rsidRPr="00A105F9">
        <w:rPr>
          <w:rFonts w:ascii="Arial" w:hAnsi="Arial" w:cs="Arial"/>
          <w:b/>
          <w:bCs/>
          <w:sz w:val="24"/>
          <w:szCs w:val="24"/>
        </w:rPr>
        <w:t xml:space="preserve">. </w:t>
      </w:r>
      <w:r w:rsidR="00B54BD8" w:rsidRPr="00B54BD8">
        <w:rPr>
          <w:rFonts w:ascii="Arial" w:hAnsi="Arial" w:cs="Arial"/>
          <w:b/>
          <w:bCs/>
          <w:sz w:val="24"/>
          <w:szCs w:val="24"/>
        </w:rPr>
        <w:t>Po</w:t>
      </w:r>
      <w:r w:rsidR="00E02A80">
        <w:rPr>
          <w:rFonts w:ascii="Arial" w:hAnsi="Arial" w:cs="Arial"/>
          <w:b/>
          <w:bCs/>
          <w:sz w:val="24"/>
          <w:szCs w:val="24"/>
        </w:rPr>
        <w:t>tpora</w:t>
      </w:r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projektima javnih kampanja s ciljem prevencije i sprečavanja nasilja i unapređenja medijske pismenosti u odgojno-obrazovnim ustanovama i društvu</w:t>
      </w:r>
    </w:p>
    <w:p w14:paraId="6FCC1DB6" w14:textId="47900AE1" w:rsidR="00A105F9" w:rsidRDefault="00A105F9" w:rsidP="004866C9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74018B6E" w14:textId="7C790C56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A4EF697" w14:textId="5FC23BFB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</w:t>
      </w:r>
      <w:r w:rsidR="00A82520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..................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56F3F8" w14:textId="13791181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E02A80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 jasno opisan................................................................................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...............................1</w:t>
      </w:r>
    </w:p>
    <w:p w14:paraId="1CDA4757" w14:textId="17805ECC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an.........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............0</w:t>
      </w:r>
    </w:p>
    <w:p w14:paraId="7CEF8AB3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CA8FAC7" w14:textId="77777777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9A9609C" w14:textId="16B81DA3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...............................2</w:t>
      </w:r>
    </w:p>
    <w:p w14:paraId="01EC22FB" w14:textId="4C0D9508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 jasno opisane................................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B06B6A6" w14:textId="656E974C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................................0</w:t>
      </w:r>
    </w:p>
    <w:p w14:paraId="2B99D261" w14:textId="77777777" w:rsidR="00A105F9" w:rsidRPr="009157A2" w:rsidRDefault="00A105F9" w:rsidP="00A105F9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7289613" w14:textId="70320D7A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Precizno definirane ciljne </w:t>
      </w:r>
      <w:r w:rsidR="00821B9A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B1231A3" w14:textId="53C0954A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 i naveden je očekivani broj korisnika projekta</w:t>
      </w:r>
      <w:bookmarkEnd w:id="3"/>
      <w:r w:rsidR="00B7584B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04073926" w14:textId="56EB1850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bookmarkEnd w:id="4"/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4280EE5" w14:textId="7D2C0953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...............................1</w:t>
      </w:r>
    </w:p>
    <w:p w14:paraId="2FD0217D" w14:textId="46074FD7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.........................................................................................................0</w:t>
      </w:r>
    </w:p>
    <w:p w14:paraId="7A0B9D8E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9CB413E" w14:textId="5893960E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ezultat, ishod i uticaj projekta su jasno definirani</w:t>
      </w:r>
      <w:bookmarkEnd w:id="5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592E10F" w14:textId="4FE029EC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jasno definirani</w:t>
      </w:r>
      <w:bookmarkEnd w:id="6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.2</w:t>
      </w:r>
    </w:p>
    <w:p w14:paraId="5ED0C7C0" w14:textId="4BA504E0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uticaj projekta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su djel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 definirani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.........................1</w:t>
      </w:r>
    </w:p>
    <w:p w14:paraId="0A8BFFA6" w14:textId="4E4883FF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...............................0</w:t>
      </w:r>
    </w:p>
    <w:p w14:paraId="46D62D2D" w14:textId="77777777" w:rsidR="00B7584B" w:rsidRDefault="00B7584B" w:rsidP="00B7584B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62FEA45" w14:textId="77777777" w:rsidR="00B7584B" w:rsidRDefault="00B7584B" w:rsidP="00B758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onitoring i evaluacija projekta su jasno opisani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73B2B0B" w14:textId="4B02F470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.............................2</w:t>
      </w:r>
    </w:p>
    <w:p w14:paraId="03EEED89" w14:textId="15F8B465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Monitoring i evaluacija projekta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.............................1</w:t>
      </w:r>
    </w:p>
    <w:p w14:paraId="001B5E84" w14:textId="7B57EFD9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opisani......................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..............................0</w:t>
      </w:r>
    </w:p>
    <w:p w14:paraId="563FD9DA" w14:textId="77777777" w:rsidR="00877389" w:rsidRPr="0072775B" w:rsidRDefault="00877389" w:rsidP="0087738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lang w:val="hr-BA"/>
        </w:rPr>
      </w:pPr>
    </w:p>
    <w:p w14:paraId="5193815A" w14:textId="25B43DF1" w:rsidR="00877389" w:rsidRPr="0072775B" w:rsidRDefault="00877389" w:rsidP="0087738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Izjava odgovornog lica podnosioca zahtjeva (potpisana i ovjerena pečatom) o spremnosti da će se vizu</w:t>
      </w:r>
      <w:r w:rsidR="00821B9A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a</w:t>
      </w:r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lni identiteti i ključne poruke projekta us</w:t>
      </w:r>
      <w:r w:rsidR="00821B9A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u</w:t>
      </w:r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glasiti sa Federalnim ministarstvom obrazovanja i </w:t>
      </w:r>
      <w:r w:rsidR="00821B9A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znanosti</w:t>
      </w:r>
      <w:r w:rsidRPr="0072775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(eliminatoran kriterij):</w:t>
      </w:r>
    </w:p>
    <w:p w14:paraId="22D63B2E" w14:textId="526AD879" w:rsidR="00877389" w:rsidRPr="0094795D" w:rsidRDefault="00877389" w:rsidP="00877389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Uz obrazac Zahtjeva je priložena Izjava odgovornog lica podnosi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telja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zahtjeva (potpisana i ovjerena pečatom) o spremnosti da će se vizu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a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lni identiteti</w:t>
      </w:r>
      <w:r w:rsidRPr="00877389">
        <w:t xml:space="preserve"> 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i ključne poruke projekta us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u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glasiti sa Federalnim ministarstvom obrazovanja i 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znanosti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– DA</w:t>
      </w:r>
    </w:p>
    <w:p w14:paraId="0FA91341" w14:textId="41A2C5C1" w:rsidR="00877389" w:rsidRDefault="00877389" w:rsidP="00877389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Uz obrazac Zahtjeva </w:t>
      </w:r>
      <w:r w:rsidRPr="0094795D">
        <w:rPr>
          <w:rFonts w:ascii="Arial" w:eastAsia="Calibri" w:hAnsi="Arial" w:cs="Arial"/>
          <w:b/>
          <w:bCs/>
          <w:kern w:val="2"/>
          <w:sz w:val="24"/>
          <w:szCs w:val="24"/>
          <w:u w:val="single"/>
          <w:lang w:val="hr-BA"/>
        </w:rPr>
        <w:t>nije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priložena Izjava odgovornog lica podnosi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telja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zahtjeva (potpisana i ovjerena pečatom) 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>o spremnosti da će se vizu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a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lni 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lastRenderedPageBreak/>
        <w:t>identiteti i ključne poruke projekta us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u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glasiti sa Federalnim ministarstvom obrazovanja i </w:t>
      </w:r>
      <w:r w:rsidR="00821B9A">
        <w:rPr>
          <w:rFonts w:ascii="Arial" w:eastAsia="Calibri" w:hAnsi="Arial" w:cs="Arial"/>
          <w:kern w:val="2"/>
          <w:sz w:val="24"/>
          <w:szCs w:val="24"/>
          <w:lang w:val="hr-BA"/>
        </w:rPr>
        <w:t>znanosti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–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P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rojekt se eliminira i ne razmatra dalje.</w:t>
      </w:r>
    </w:p>
    <w:p w14:paraId="769F0C88" w14:textId="77777777" w:rsidR="005D77A4" w:rsidRDefault="005D77A4" w:rsidP="005D77A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EEFC3EF" w14:textId="7DE32E05" w:rsidR="005D77A4" w:rsidRPr="004A3F23" w:rsidRDefault="005D77A4" w:rsidP="005D77A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Detaljno razrađen </w:t>
      </w:r>
      <w:r w:rsidR="005F59E2">
        <w:rPr>
          <w:rFonts w:ascii="Arial" w:eastAsia="Calibri" w:hAnsi="Arial" w:cs="Arial"/>
          <w:b/>
          <w:bCs/>
          <w:sz w:val="24"/>
          <w:szCs w:val="24"/>
          <w:lang w:val="hr-BA"/>
        </w:rPr>
        <w:t>proračun</w:t>
      </w:r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. (eliminatoran kriterij):</w:t>
      </w:r>
    </w:p>
    <w:bookmarkEnd w:id="7"/>
    <w:p w14:paraId="4F3C9119" w14:textId="1CF129F4" w:rsidR="005D77A4" w:rsidRDefault="005D77A4" w:rsidP="005D77A4">
      <w:pPr>
        <w:pStyle w:val="ListParagraph"/>
        <w:numPr>
          <w:ilvl w:val="0"/>
          <w:numId w:val="21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Ukoliko uz obrazac Zahtjeva nije priložen razrađen </w:t>
      </w:r>
      <w:r w:rsidR="005F59E2">
        <w:rPr>
          <w:rFonts w:ascii="Arial" w:eastAsia="Calibri" w:hAnsi="Arial" w:cs="Arial"/>
          <w:sz w:val="24"/>
          <w:szCs w:val="24"/>
          <w:lang w:val="hr-BA"/>
        </w:rPr>
        <w:t>proračun,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projekt se elimini</w:t>
      </w:r>
      <w:r w:rsidR="005F59E2"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i ne razmatra dalje </w:t>
      </w:r>
    </w:p>
    <w:p w14:paraId="61974DDD" w14:textId="6AE33148" w:rsidR="005D77A4" w:rsidRPr="00BF4E4C" w:rsidRDefault="005D77A4" w:rsidP="005D77A4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(DA/NE, ukoliko nije priložen </w:t>
      </w:r>
      <w:r w:rsidR="005F59E2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projekt se elimini</w:t>
      </w:r>
      <w:r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0492F2B4" w14:textId="77777777" w:rsidR="005D77A4" w:rsidRDefault="005D77A4" w:rsidP="005D77A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14758795" w14:textId="0823F910" w:rsidR="005D77A4" w:rsidRDefault="005D77A4" w:rsidP="005D77A4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 xml:space="preserve">Ukoliko je </w:t>
      </w:r>
      <w:r w:rsidR="005F59E2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priložen ocjenjuje se na sljedeći način:</w:t>
      </w:r>
    </w:p>
    <w:p w14:paraId="7BDF2EB3" w14:textId="5EE813F7" w:rsidR="005D77A4" w:rsidRDefault="005D77A4" w:rsidP="005D77A4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Detaljno razrađen </w:t>
      </w:r>
      <w:r w:rsidR="005F59E2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. Sve stavke u </w:t>
      </w:r>
      <w:r w:rsidR="005F59E2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u su 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................................3</w:t>
      </w:r>
    </w:p>
    <w:p w14:paraId="3C0F857C" w14:textId="231B4CA7" w:rsidR="005D77A4" w:rsidRPr="00C779A0" w:rsidRDefault="005D77A4" w:rsidP="005D77A4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Djel</w:t>
      </w:r>
      <w:r w:rsidR="005F59E2">
        <w:rPr>
          <w:rFonts w:ascii="Arial" w:eastAsia="Calibri" w:hAnsi="Arial" w:cs="Arial"/>
          <w:sz w:val="24"/>
          <w:szCs w:val="24"/>
          <w:lang w:val="hr-BA"/>
        </w:rPr>
        <w:t>o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mično detaljno razrađen </w:t>
      </w:r>
      <w:r w:rsidR="005F59E2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i/ili sve stavke u </w:t>
      </w:r>
      <w:r w:rsidR="005F59E2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u nisu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i/ili nije jasno navedeno koje stavke i u kojem iznosu finan</w:t>
      </w:r>
      <w:r w:rsidR="005F59E2">
        <w:rPr>
          <w:rFonts w:ascii="Arial" w:eastAsia="Calibri" w:hAnsi="Arial" w:cs="Arial"/>
          <w:sz w:val="24"/>
          <w:szCs w:val="24"/>
          <w:lang w:val="hr-BA"/>
        </w:rPr>
        <w:t>c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ira Federalno ministarstvo obrazovanja i </w:t>
      </w:r>
      <w:r w:rsidR="005F59E2">
        <w:rPr>
          <w:rFonts w:ascii="Arial" w:eastAsia="Calibri" w:hAnsi="Arial" w:cs="Arial"/>
          <w:sz w:val="24"/>
          <w:szCs w:val="24"/>
          <w:lang w:val="hr-BA"/>
        </w:rPr>
        <w:t>znanosti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.............................................................1</w:t>
      </w:r>
    </w:p>
    <w:p w14:paraId="7835B0B2" w14:textId="298755D3" w:rsidR="00DE5C25" w:rsidRDefault="00DE5C25" w:rsidP="00DE5C2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7F43706" w14:textId="77777777" w:rsidR="005D77A4" w:rsidRPr="0094795D" w:rsidRDefault="005D77A4" w:rsidP="00DE5C2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4545949" w14:textId="6958795C" w:rsidR="00877389" w:rsidRPr="00595EB9" w:rsidRDefault="00595EB9" w:rsidP="00595EB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Projekt sadrži i </w:t>
      </w:r>
      <w:bookmarkStart w:id="8" w:name="_Hlk195192763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aspekt njegovanja kulture sjećanja kao sastavni dio učenja o prošlosti u svrhu izgradnje i očuvanja mira u Bosni i Hercegovini</w:t>
      </w:r>
      <w:bookmarkEnd w:id="8"/>
    </w:p>
    <w:p w14:paraId="0A81A0F0" w14:textId="7201F783" w:rsidR="004866C9" w:rsidRDefault="00595EB9" w:rsidP="0087738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(utvrđuje se iz kratkog opisa projekta u obrascu Zahtjeva ili iz detaljnog opisa projekta, priloženog uz obrazac zahtjeva):</w:t>
      </w:r>
    </w:p>
    <w:p w14:paraId="09343E93" w14:textId="77777777" w:rsidR="00341CE0" w:rsidRDefault="00341CE0" w:rsidP="0087738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22C93C69" w14:textId="0DFFBEDB" w:rsidR="00595EB9" w:rsidRDefault="00595EB9" w:rsidP="001E027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Da................................</w:t>
      </w:r>
      <w:r w:rsidR="001E0278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...............................3</w:t>
      </w:r>
    </w:p>
    <w:p w14:paraId="2E357EB1" w14:textId="7FDA7B48" w:rsidR="00595EB9" w:rsidRPr="004866C9" w:rsidRDefault="00595EB9" w:rsidP="001E027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Ne................................................................................................................0</w:t>
      </w:r>
    </w:p>
    <w:p w14:paraId="412BABC6" w14:textId="77777777" w:rsidR="00F60E62" w:rsidRDefault="00F60E62" w:rsidP="00BE01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F689B4C" w14:textId="139AF743" w:rsidR="0094795D" w:rsidRDefault="00F60E62" w:rsidP="00F60E62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Projekt promovira toleranciju, nenasilje i rodnu ravnopravnost u </w:t>
      </w:r>
      <w:r w:rsidR="005F59E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obitelji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, školskom okruženju i društvu</w:t>
      </w:r>
    </w:p>
    <w:p w14:paraId="64DA263F" w14:textId="77777777" w:rsidR="00F60E62" w:rsidRDefault="00F60E62" w:rsidP="00F60E6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(utvrđuje se iz kratkog opisa projekta u obrascu Zahtjeva ili iz detaljnog opisa projekta, priloženog uz obrazac zahtjeva):</w:t>
      </w:r>
    </w:p>
    <w:p w14:paraId="1FFA3CEB" w14:textId="77777777" w:rsidR="00F60E62" w:rsidRDefault="00F60E62" w:rsidP="00F60E6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DFFCAC7" w14:textId="77777777" w:rsidR="00F60E62" w:rsidRDefault="00F60E62" w:rsidP="00F60E6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Da................................................................................................................3</w:t>
      </w:r>
    </w:p>
    <w:p w14:paraId="3913121B" w14:textId="77777777" w:rsidR="00F60E62" w:rsidRPr="004866C9" w:rsidRDefault="00F60E62" w:rsidP="00F60E6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Ne................................................................................................................0</w:t>
      </w:r>
    </w:p>
    <w:p w14:paraId="0CD5102C" w14:textId="77777777" w:rsidR="00F60E62" w:rsidRPr="00F60E62" w:rsidRDefault="00F60E62" w:rsidP="00F60E62">
      <w:pPr>
        <w:ind w:firstLine="720"/>
        <w:rPr>
          <w:lang w:val="hr-BA"/>
        </w:rPr>
      </w:pPr>
    </w:p>
    <w:sectPr w:rsidR="00F60E62" w:rsidRPr="00F60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140"/>
    <w:multiLevelType w:val="hybridMultilevel"/>
    <w:tmpl w:val="571418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0D74"/>
    <w:multiLevelType w:val="hybridMultilevel"/>
    <w:tmpl w:val="B14E917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70AED"/>
    <w:multiLevelType w:val="hybridMultilevel"/>
    <w:tmpl w:val="AC084EF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5508"/>
    <w:multiLevelType w:val="hybridMultilevel"/>
    <w:tmpl w:val="C4242D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C460F"/>
    <w:multiLevelType w:val="hybridMultilevel"/>
    <w:tmpl w:val="C74C2596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767FD1"/>
    <w:multiLevelType w:val="hybridMultilevel"/>
    <w:tmpl w:val="AA727F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D0131"/>
    <w:multiLevelType w:val="hybridMultilevel"/>
    <w:tmpl w:val="D8C487A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848D4"/>
    <w:multiLevelType w:val="hybridMultilevel"/>
    <w:tmpl w:val="4232F82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D147E"/>
    <w:multiLevelType w:val="hybridMultilevel"/>
    <w:tmpl w:val="C36ED32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D6656"/>
    <w:multiLevelType w:val="hybridMultilevel"/>
    <w:tmpl w:val="887227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03C9"/>
    <w:multiLevelType w:val="hybridMultilevel"/>
    <w:tmpl w:val="65D64E88"/>
    <w:lvl w:ilvl="0" w:tplc="ACA24D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DD2781"/>
    <w:multiLevelType w:val="hybridMultilevel"/>
    <w:tmpl w:val="53486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361A4"/>
    <w:multiLevelType w:val="hybridMultilevel"/>
    <w:tmpl w:val="24F2DC6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47AB5"/>
    <w:multiLevelType w:val="hybridMultilevel"/>
    <w:tmpl w:val="9F1A278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21"/>
  </w:num>
  <w:num w:numId="8">
    <w:abstractNumId w:val="1"/>
  </w:num>
  <w:num w:numId="9">
    <w:abstractNumId w:val="18"/>
  </w:num>
  <w:num w:numId="10">
    <w:abstractNumId w:val="16"/>
  </w:num>
  <w:num w:numId="11">
    <w:abstractNumId w:val="20"/>
  </w:num>
  <w:num w:numId="12">
    <w:abstractNumId w:val="7"/>
  </w:num>
  <w:num w:numId="13">
    <w:abstractNumId w:val="6"/>
  </w:num>
  <w:num w:numId="14">
    <w:abstractNumId w:val="10"/>
  </w:num>
  <w:num w:numId="15">
    <w:abstractNumId w:val="13"/>
  </w:num>
  <w:num w:numId="16">
    <w:abstractNumId w:val="19"/>
  </w:num>
  <w:num w:numId="17">
    <w:abstractNumId w:val="12"/>
  </w:num>
  <w:num w:numId="18">
    <w:abstractNumId w:val="15"/>
  </w:num>
  <w:num w:numId="19">
    <w:abstractNumId w:val="11"/>
  </w:num>
  <w:num w:numId="20">
    <w:abstractNumId w:val="14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1E0278"/>
    <w:rsid w:val="00341CE0"/>
    <w:rsid w:val="003B20B1"/>
    <w:rsid w:val="003B46A3"/>
    <w:rsid w:val="004866C9"/>
    <w:rsid w:val="00494142"/>
    <w:rsid w:val="00595EB9"/>
    <w:rsid w:val="005D77A4"/>
    <w:rsid w:val="005F59E2"/>
    <w:rsid w:val="0072775B"/>
    <w:rsid w:val="00774E9B"/>
    <w:rsid w:val="00821B9A"/>
    <w:rsid w:val="00866F68"/>
    <w:rsid w:val="00877389"/>
    <w:rsid w:val="008969AF"/>
    <w:rsid w:val="0094795D"/>
    <w:rsid w:val="00A105F9"/>
    <w:rsid w:val="00A82520"/>
    <w:rsid w:val="00B54BD8"/>
    <w:rsid w:val="00B7584B"/>
    <w:rsid w:val="00BE018E"/>
    <w:rsid w:val="00C55DB9"/>
    <w:rsid w:val="00CA2E1A"/>
    <w:rsid w:val="00DE5C25"/>
    <w:rsid w:val="00E02A80"/>
    <w:rsid w:val="00E03CEB"/>
    <w:rsid w:val="00F6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docId w15:val="{32BC018F-2AFB-461B-96FD-13F14650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5</cp:revision>
  <dcterms:created xsi:type="dcterms:W3CDTF">2026-04-13T11:26:00Z</dcterms:created>
  <dcterms:modified xsi:type="dcterms:W3CDTF">2026-04-13T11:32:00Z</dcterms:modified>
</cp:coreProperties>
</file>